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72" w:rsidRDefault="000271FE">
      <w:pPr>
        <w:spacing w:after="0" w:line="240" w:lineRule="auto"/>
        <w:jc w:val="right"/>
        <w:rPr>
          <w:rFonts w:ascii="Arial Narrow" w:eastAsia="Arial Narrow" w:hAnsi="Arial Narrow" w:cs="Arial Narrow"/>
          <w:b/>
          <w:i/>
          <w:color w:val="2F2F2F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2F2F2F"/>
          <w:sz w:val="18"/>
          <w:szCs w:val="18"/>
        </w:rPr>
        <w:t xml:space="preserve"> </w:t>
      </w:r>
    </w:p>
    <w:p w:rsidR="00573408" w:rsidRDefault="00573408" w:rsidP="00573408">
      <w:pPr>
        <w:tabs>
          <w:tab w:val="right" w:pos="9000"/>
        </w:tabs>
        <w:spacing w:after="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SECRETARIA DE FINANZAS, INVERSIÓN Y ADMINISTRACIÓN</w:t>
      </w:r>
    </w:p>
    <w:p w:rsidR="00573408" w:rsidRDefault="00573408" w:rsidP="00573408">
      <w:pPr>
        <w:tabs>
          <w:tab w:val="right" w:pos="9000"/>
        </w:tabs>
        <w:spacing w:after="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SUBSECRETARIA DE ADMINISTRACIÓN</w:t>
      </w:r>
    </w:p>
    <w:p w:rsidR="00573408" w:rsidRDefault="00573408" w:rsidP="00573408">
      <w:pPr>
        <w:tabs>
          <w:tab w:val="right" w:pos="9000"/>
        </w:tabs>
        <w:spacing w:after="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DIRECCIÓN GENERAL DE RECURSOS HUMANOS</w:t>
      </w:r>
    </w:p>
    <w:p w:rsidR="00573408" w:rsidRDefault="00573408" w:rsidP="00573408">
      <w:pPr>
        <w:tabs>
          <w:tab w:val="right" w:pos="9000"/>
        </w:tabs>
        <w:spacing w:after="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DIRECCIÓN DE SERVICIO CIVIL DE CARRERA</w:t>
      </w:r>
    </w:p>
    <w:p w:rsidR="00A97972" w:rsidRDefault="00A97972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20"/>
          <w:szCs w:val="20"/>
        </w:rPr>
      </w:pPr>
    </w:p>
    <w:p w:rsidR="00A97972" w:rsidRDefault="000271FE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808080"/>
          <w:sz w:val="20"/>
          <w:szCs w:val="20"/>
        </w:rPr>
        <w:t>Lugar y fecha de solicitud</w:t>
      </w:r>
    </w:p>
    <w:p w:rsidR="00A97972" w:rsidRDefault="000271FE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ASUNTO:</w:t>
      </w:r>
      <w:r>
        <w:rPr>
          <w:rFonts w:ascii="Arial Narrow" w:eastAsia="Arial Narrow" w:hAnsi="Arial Narrow" w:cs="Arial Narrow"/>
          <w:b/>
          <w:color w:val="808080"/>
          <w:sz w:val="20"/>
          <w:szCs w:val="20"/>
        </w:rPr>
        <w:t xml:space="preserve"> Solicitud de cinco primeros lugares.</w:t>
      </w:r>
    </w:p>
    <w:p w:rsidR="00A97972" w:rsidRDefault="00A97972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20"/>
          <w:szCs w:val="20"/>
        </w:rPr>
      </w:pPr>
    </w:p>
    <w:p w:rsidR="00A97972" w:rsidRDefault="000271FE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OFICIO: </w:t>
      </w:r>
      <w:r>
        <w:rPr>
          <w:rFonts w:ascii="Arial Narrow" w:eastAsia="Arial Narrow" w:hAnsi="Arial Narrow" w:cs="Arial Narrow"/>
          <w:b/>
          <w:color w:val="808080"/>
          <w:sz w:val="20"/>
          <w:szCs w:val="20"/>
        </w:rPr>
        <w:t>________</w:t>
      </w:r>
      <w:bookmarkStart w:id="0" w:name="_GoBack"/>
      <w:bookmarkEnd w:id="0"/>
      <w:r>
        <w:rPr>
          <w:rFonts w:ascii="Arial Narrow" w:eastAsia="Arial Narrow" w:hAnsi="Arial Narrow" w:cs="Arial Narrow"/>
          <w:b/>
          <w:color w:val="808080"/>
          <w:sz w:val="20"/>
          <w:szCs w:val="20"/>
        </w:rPr>
        <w:t>_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365F91"/>
          <w:sz w:val="20"/>
          <w:szCs w:val="20"/>
        </w:rPr>
      </w:pPr>
    </w:p>
    <w:p w:rsidR="00A97972" w:rsidRDefault="00DF342B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C.P. LILIA SUSANA SÁNCHEZ MÉNDEZ</w:t>
      </w: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DIRECTORA DEL SERVICIO CIVIL DE CARRERA </w:t>
      </w: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DIRECCIÓN GENERAL DE RECURSOS HUMANOS</w:t>
      </w: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 R E S E N T E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 fundamento en el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Artículo 33 de los Lineamientos Generales para la Administración de los Recursos Humanos Adscritos a las Dependencias, Entidades y Unidades de Apoyo de la Administración Pública Estatal para el Ejercicio Fiscal 201</w:t>
      </w:r>
      <w:r w:rsidR="00FC2F30">
        <w:rPr>
          <w:rFonts w:ascii="Arial Narrow" w:eastAsia="Arial Narrow" w:hAnsi="Arial Narrow" w:cs="Arial Narrow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b/>
          <w:sz w:val="20"/>
          <w:szCs w:val="20"/>
        </w:rPr>
        <w:t>solicito sean enviados los expedientes electrónicos de las personas candidatas que ocupan los cinco primeros lugares a la etapa de entrevista de selección.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 continuación se presentan los datos del proceso de convocatoria, así como la justificación de esta solicitud.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A97972">
        <w:tc>
          <w:tcPr>
            <w:tcW w:w="4322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Dependencia, Entidad y Unidad de Apoyo: 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972">
        <w:tc>
          <w:tcPr>
            <w:tcW w:w="4322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Folio: 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972">
        <w:tc>
          <w:tcPr>
            <w:tcW w:w="4322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Área de adscripción: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972">
        <w:tc>
          <w:tcPr>
            <w:tcW w:w="4322" w:type="dxa"/>
          </w:tcPr>
          <w:p w:rsidR="00A97972" w:rsidRDefault="006657E6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Denominación t</w:t>
            </w:r>
            <w:r w:rsidR="000271F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abular: 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972">
        <w:tc>
          <w:tcPr>
            <w:tcW w:w="4322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Denominación funcional: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972">
        <w:tc>
          <w:tcPr>
            <w:tcW w:w="4322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Nivel: </w:t>
            </w:r>
          </w:p>
        </w:tc>
        <w:tc>
          <w:tcPr>
            <w:tcW w:w="4322" w:type="dxa"/>
          </w:tcPr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A97972" w:rsidRDefault="00A9797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A97972">
        <w:tc>
          <w:tcPr>
            <w:tcW w:w="8644" w:type="dxa"/>
          </w:tcPr>
          <w:p w:rsidR="00A97972" w:rsidRDefault="000271FE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Justificación:</w:t>
            </w: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97972" w:rsidRDefault="00A9797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A97972" w:rsidRDefault="000271FE">
      <w:pPr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D13540" w:rsidRPr="00CA7491" w:rsidRDefault="00D13540" w:rsidP="00D13540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D13540" w:rsidRPr="00CA7491" w:rsidRDefault="00D13540" w:rsidP="00D13540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D13540" w:rsidRPr="00CA7491" w:rsidRDefault="00D13540" w:rsidP="00D13540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D13540" w:rsidRPr="00CA7491" w:rsidRDefault="00D13540" w:rsidP="00D13540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lastRenderedPageBreak/>
        <w:t>Condiciones laborales libres de violencia;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D13540" w:rsidRPr="00CA7491" w:rsidRDefault="00D13540" w:rsidP="00D1354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D13540" w:rsidRDefault="00D13540" w:rsidP="00D13540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A97972" w:rsidRDefault="00D13540" w:rsidP="00D13540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A97972" w:rsidRDefault="000271FE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ATENTAMENTE</w:t>
      </w:r>
    </w:p>
    <w:p w:rsidR="00A97972" w:rsidRDefault="00A97972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A97972" w:rsidRDefault="00A97972">
      <w:pPr>
        <w:rPr>
          <w:rFonts w:ascii="Arial Narrow" w:eastAsia="Arial Narrow" w:hAnsi="Arial Narrow" w:cs="Arial Narrow"/>
        </w:rPr>
      </w:pPr>
    </w:p>
    <w:p w:rsidR="00A97972" w:rsidRDefault="000271F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Persona  servidora pública que dirige el Área de Recursos Humanos o Área Administrativa. </w:t>
      </w:r>
    </w:p>
    <w:p w:rsidR="00A97972" w:rsidRDefault="000271FE">
      <w:pPr>
        <w:rPr>
          <w:rFonts w:ascii="Arial Narrow" w:eastAsia="Arial Narrow" w:hAnsi="Arial Narrow" w:cs="Arial Narrow"/>
          <w:sz w:val="18"/>
          <w:szCs w:val="18"/>
        </w:rPr>
      </w:pPr>
      <w:bookmarkStart w:id="1" w:name="_gjdgxs" w:colFirst="0" w:colLast="0"/>
      <w:bookmarkEnd w:id="1"/>
      <w:proofErr w:type="spellStart"/>
      <w:r>
        <w:rPr>
          <w:rFonts w:ascii="Arial Narrow" w:eastAsia="Arial Narrow" w:hAnsi="Arial Narrow" w:cs="Arial Narrow"/>
          <w:sz w:val="14"/>
          <w:szCs w:val="14"/>
        </w:rPr>
        <w:t>C.c.p</w:t>
      </w:r>
      <w:proofErr w:type="spellEnd"/>
      <w:r>
        <w:rPr>
          <w:rFonts w:ascii="Arial Narrow" w:eastAsia="Arial Narrow" w:hAnsi="Arial Narrow" w:cs="Arial Narrow"/>
          <w:sz w:val="14"/>
          <w:szCs w:val="14"/>
        </w:rPr>
        <w:t>.</w:t>
      </w:r>
      <w:r w:rsidR="00FA14B3">
        <w:rPr>
          <w:rFonts w:ascii="Arial Narrow" w:eastAsia="Arial Narrow" w:hAnsi="Arial Narrow" w:cs="Arial Narrow"/>
          <w:sz w:val="14"/>
          <w:szCs w:val="14"/>
        </w:rPr>
        <w:t xml:space="preserve"> Licda. Paola Jazmín Pliego Cruz.-</w:t>
      </w:r>
      <w:r>
        <w:rPr>
          <w:rFonts w:ascii="Arial Narrow" w:eastAsia="Arial Narrow" w:hAnsi="Arial Narrow" w:cs="Arial Narrow"/>
          <w:sz w:val="14"/>
          <w:szCs w:val="14"/>
        </w:rPr>
        <w:t xml:space="preserve"> </w:t>
      </w:r>
      <w:r w:rsidR="00851F84">
        <w:rPr>
          <w:rFonts w:ascii="Arial Narrow" w:eastAsia="Arial Narrow" w:hAnsi="Arial Narrow" w:cs="Arial Narrow"/>
          <w:sz w:val="14"/>
          <w:szCs w:val="14"/>
        </w:rPr>
        <w:t>Coordina</w:t>
      </w:r>
      <w:r w:rsidR="00FA14B3">
        <w:rPr>
          <w:rFonts w:ascii="Arial Narrow" w:eastAsia="Arial Narrow" w:hAnsi="Arial Narrow" w:cs="Arial Narrow"/>
          <w:sz w:val="14"/>
          <w:szCs w:val="14"/>
        </w:rPr>
        <w:t>dora</w:t>
      </w:r>
      <w:r>
        <w:rPr>
          <w:rFonts w:ascii="Arial Narrow" w:eastAsia="Arial Narrow" w:hAnsi="Arial Narrow" w:cs="Arial Narrow"/>
          <w:sz w:val="14"/>
          <w:szCs w:val="14"/>
        </w:rPr>
        <w:t xml:space="preserve"> de Ingreso. Dirección del Servicio Civil de Carrera.</w:t>
      </w:r>
    </w:p>
    <w:sectPr w:rsidR="00A979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32" w:rsidRDefault="00951232">
      <w:pPr>
        <w:spacing w:after="0" w:line="240" w:lineRule="auto"/>
      </w:pPr>
      <w:r>
        <w:separator/>
      </w:r>
    </w:p>
  </w:endnote>
  <w:endnote w:type="continuationSeparator" w:id="0">
    <w:p w:rsidR="00951232" w:rsidRDefault="009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72" w:rsidRDefault="00A97972">
    <w:pPr>
      <w:spacing w:after="0" w:line="240" w:lineRule="auto"/>
      <w:rPr>
        <w:rFonts w:ascii="Tahoma" w:eastAsia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32" w:rsidRDefault="00951232">
      <w:pPr>
        <w:spacing w:after="0" w:line="240" w:lineRule="auto"/>
      </w:pPr>
      <w:r>
        <w:separator/>
      </w:r>
    </w:p>
  </w:footnote>
  <w:footnote w:type="continuationSeparator" w:id="0">
    <w:p w:rsidR="00951232" w:rsidRDefault="0095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72" w:rsidRPr="00F030AB" w:rsidRDefault="00573408" w:rsidP="00F030AB">
    <w:pPr>
      <w:spacing w:after="0" w:line="240" w:lineRule="auto"/>
      <w:jc w:val="right"/>
      <w:rPr>
        <w:rFonts w:ascii="Arial Narrow" w:eastAsia="Arial Narrow" w:hAnsi="Arial Narrow" w:cs="Arial Narrow"/>
        <w:b/>
        <w:i/>
        <w:sz w:val="15"/>
        <w:szCs w:val="15"/>
        <w:highlight w:val="whit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2B00A7E" wp14:editId="168F74C5">
          <wp:simplePos x="0" y="0"/>
          <wp:positionH relativeFrom="column">
            <wp:posOffset>4391025</wp:posOffset>
          </wp:positionH>
          <wp:positionV relativeFrom="paragraph">
            <wp:posOffset>-97155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30AB"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-358140</wp:posOffset>
          </wp:positionH>
          <wp:positionV relativeFrom="paragraph">
            <wp:posOffset>-174625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3408" w:rsidRDefault="00573408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573408" w:rsidRDefault="00573408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573408" w:rsidRDefault="00573408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573408" w:rsidRDefault="00573408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</w:p>
  <w:p w:rsidR="00A97972" w:rsidRDefault="00A97972" w:rsidP="00573408">
    <w:pPr>
      <w:tabs>
        <w:tab w:val="right" w:pos="9000"/>
      </w:tabs>
      <w:spacing w:after="0"/>
      <w:rPr>
        <w:rFonts w:ascii="Century Gothic" w:eastAsia="Century Gothic" w:hAnsi="Century Gothic" w:cs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72"/>
    <w:rsid w:val="000271FE"/>
    <w:rsid w:val="000665A3"/>
    <w:rsid w:val="003E4B6C"/>
    <w:rsid w:val="00460D88"/>
    <w:rsid w:val="00464781"/>
    <w:rsid w:val="00573408"/>
    <w:rsid w:val="006657E6"/>
    <w:rsid w:val="007B2427"/>
    <w:rsid w:val="00851F84"/>
    <w:rsid w:val="008A585B"/>
    <w:rsid w:val="00951232"/>
    <w:rsid w:val="00A97972"/>
    <w:rsid w:val="00BD4947"/>
    <w:rsid w:val="00D13540"/>
    <w:rsid w:val="00DF342B"/>
    <w:rsid w:val="00ED55F9"/>
    <w:rsid w:val="00F030AB"/>
    <w:rsid w:val="00FA14B3"/>
    <w:rsid w:val="00FC2F30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E8ADC-1960-427C-A039-F9B4C9C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3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0AB"/>
  </w:style>
  <w:style w:type="paragraph" w:styleId="Piedepgina">
    <w:name w:val="footer"/>
    <w:basedOn w:val="Normal"/>
    <w:link w:val="PiedepginaCar"/>
    <w:uiPriority w:val="99"/>
    <w:unhideWhenUsed/>
    <w:rsid w:val="00F03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AB"/>
  </w:style>
  <w:style w:type="paragraph" w:styleId="Prrafodelista">
    <w:name w:val="List Paragraph"/>
    <w:basedOn w:val="Normal"/>
    <w:uiPriority w:val="34"/>
    <w:qFormat/>
    <w:rsid w:val="00D135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2019-07-04T17:36:00Z</dcterms:created>
  <dcterms:modified xsi:type="dcterms:W3CDTF">2019-07-04T17:36:00Z</dcterms:modified>
</cp:coreProperties>
</file>