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02" w:rsidRDefault="00E53F7B" w:rsidP="00165D35">
      <w:pPr>
        <w:pStyle w:val="Sinespaciado"/>
        <w:jc w:val="center"/>
      </w:pPr>
      <w:bookmarkStart w:id="0" w:name="_GoBack"/>
      <w:bookmarkEnd w:id="0"/>
      <w:r>
        <w:t>SECRETARIA DE FINANZAS Y ADMINISTRACIÓN.</w:t>
      </w:r>
    </w:p>
    <w:p w:rsidR="00E53F7B" w:rsidRDefault="00E53F7B" w:rsidP="00165D35">
      <w:pPr>
        <w:pStyle w:val="Sinespaciado"/>
        <w:jc w:val="center"/>
      </w:pPr>
      <w:r>
        <w:t>DIRECCIÓN GENERAL ADMINISTRATIVA</w:t>
      </w:r>
    </w:p>
    <w:p w:rsidR="00E53F7B" w:rsidRDefault="00E53F7B" w:rsidP="00165D35">
      <w:pPr>
        <w:pStyle w:val="Sinespaciado"/>
        <w:jc w:val="center"/>
      </w:pPr>
      <w:r>
        <w:t>Dirección de Recursos Humanos</w:t>
      </w:r>
    </w:p>
    <w:p w:rsidR="00E53F7B" w:rsidRPr="00165D35" w:rsidRDefault="00E53F7B" w:rsidP="00165D35">
      <w:pPr>
        <w:jc w:val="center"/>
        <w:rPr>
          <w:b/>
        </w:rPr>
      </w:pPr>
      <w:r w:rsidRPr="00165D35">
        <w:rPr>
          <w:b/>
        </w:rPr>
        <w:t>Ficha Técnica de Solicitud de Contrato de Prestación de Servicios de Capacitación.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6328"/>
      </w:tblGrid>
      <w:tr w:rsidR="00E53F7B" w:rsidTr="003C65BA">
        <w:tc>
          <w:tcPr>
            <w:tcW w:w="8978" w:type="dxa"/>
            <w:gridSpan w:val="2"/>
          </w:tcPr>
          <w:p w:rsidR="00E53F7B" w:rsidRPr="00165D35" w:rsidRDefault="00165D35" w:rsidP="00E53F7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Datos Generales del Prestador</w:t>
            </w:r>
          </w:p>
        </w:tc>
      </w:tr>
      <w:tr w:rsidR="00E53F7B" w:rsidTr="00E53F7B">
        <w:tc>
          <w:tcPr>
            <w:tcW w:w="2518" w:type="dxa"/>
          </w:tcPr>
          <w:p w:rsidR="00E53F7B" w:rsidRPr="000A63BC" w:rsidRDefault="00E53F7B">
            <w:r w:rsidRPr="000A63BC">
              <w:t>R.F.C.:</w:t>
            </w:r>
          </w:p>
          <w:p w:rsidR="00E53F7B" w:rsidRPr="000A63BC" w:rsidRDefault="00E53F7B"/>
        </w:tc>
        <w:tc>
          <w:tcPr>
            <w:tcW w:w="6460" w:type="dxa"/>
          </w:tcPr>
          <w:p w:rsidR="00E53F7B" w:rsidRPr="000A63BC" w:rsidRDefault="00E53F7B" w:rsidP="00B06E8B"/>
        </w:tc>
      </w:tr>
      <w:tr w:rsidR="00E53F7B" w:rsidTr="00E53F7B">
        <w:tc>
          <w:tcPr>
            <w:tcW w:w="2518" w:type="dxa"/>
          </w:tcPr>
          <w:p w:rsidR="00E53F7B" w:rsidRPr="000A63BC" w:rsidRDefault="00E53F7B">
            <w:r w:rsidRPr="000A63BC">
              <w:t>Nombre:</w:t>
            </w:r>
          </w:p>
          <w:p w:rsidR="00E53F7B" w:rsidRPr="000A63BC" w:rsidRDefault="00E53F7B"/>
        </w:tc>
        <w:tc>
          <w:tcPr>
            <w:tcW w:w="6460" w:type="dxa"/>
          </w:tcPr>
          <w:p w:rsidR="00E53F7B" w:rsidRPr="000A63BC" w:rsidRDefault="00E53F7B">
            <w:pPr>
              <w:rPr>
                <w:bCs/>
              </w:rPr>
            </w:pPr>
          </w:p>
        </w:tc>
      </w:tr>
      <w:tr w:rsidR="00E53F7B" w:rsidTr="00E53F7B">
        <w:tc>
          <w:tcPr>
            <w:tcW w:w="2518" w:type="dxa"/>
          </w:tcPr>
          <w:p w:rsidR="00E53F7B" w:rsidRDefault="00E53F7B">
            <w:r>
              <w:t>Domicilio:</w:t>
            </w:r>
          </w:p>
          <w:p w:rsidR="00E53F7B" w:rsidRDefault="00E53F7B"/>
        </w:tc>
        <w:tc>
          <w:tcPr>
            <w:tcW w:w="6460" w:type="dxa"/>
          </w:tcPr>
          <w:p w:rsidR="00B06E8B" w:rsidRPr="000A63BC" w:rsidRDefault="00B06E8B" w:rsidP="000E7E9C">
            <w:pPr>
              <w:rPr>
                <w:bCs/>
              </w:rPr>
            </w:pPr>
          </w:p>
        </w:tc>
      </w:tr>
      <w:tr w:rsidR="00E53F7B" w:rsidTr="00E53F7B">
        <w:tc>
          <w:tcPr>
            <w:tcW w:w="2518" w:type="dxa"/>
          </w:tcPr>
          <w:p w:rsidR="00165D35" w:rsidRPr="006D7D07" w:rsidRDefault="00E53F7B" w:rsidP="001C0625">
            <w:pPr>
              <w:rPr>
                <w:bCs/>
              </w:rPr>
            </w:pPr>
            <w:r w:rsidRPr="006D7D07">
              <w:rPr>
                <w:bCs/>
              </w:rPr>
              <w:t>Cuenta</w:t>
            </w:r>
            <w:r w:rsidR="001C0625" w:rsidRPr="006D7D07">
              <w:rPr>
                <w:bCs/>
              </w:rPr>
              <w:t xml:space="preserve">, </w:t>
            </w:r>
            <w:proofErr w:type="spellStart"/>
            <w:r w:rsidR="001C0625" w:rsidRPr="006D7D07">
              <w:rPr>
                <w:bCs/>
              </w:rPr>
              <w:t>Clabe</w:t>
            </w:r>
            <w:proofErr w:type="spellEnd"/>
            <w:r w:rsidR="001C0625" w:rsidRPr="006D7D07">
              <w:rPr>
                <w:bCs/>
              </w:rPr>
              <w:t xml:space="preserve"> e Institución</w:t>
            </w:r>
            <w:r w:rsidRPr="006D7D07">
              <w:rPr>
                <w:bCs/>
              </w:rPr>
              <w:t xml:space="preserve"> Bancaria:</w:t>
            </w:r>
          </w:p>
        </w:tc>
        <w:tc>
          <w:tcPr>
            <w:tcW w:w="6460" w:type="dxa"/>
          </w:tcPr>
          <w:p w:rsidR="000E7E9C" w:rsidRPr="00294399" w:rsidRDefault="000E7E9C" w:rsidP="00B06E8B">
            <w:pPr>
              <w:rPr>
                <w:bCs/>
              </w:rPr>
            </w:pPr>
          </w:p>
        </w:tc>
      </w:tr>
      <w:tr w:rsidR="00E53F7B" w:rsidTr="00E53F7B">
        <w:tc>
          <w:tcPr>
            <w:tcW w:w="2518" w:type="dxa"/>
          </w:tcPr>
          <w:p w:rsidR="00E53F7B" w:rsidRDefault="00E53F7B">
            <w:r>
              <w:t>Número de Registro en el Padrón de Proveedores</w:t>
            </w:r>
          </w:p>
        </w:tc>
        <w:tc>
          <w:tcPr>
            <w:tcW w:w="6460" w:type="dxa"/>
          </w:tcPr>
          <w:p w:rsidR="00E53F7B" w:rsidRDefault="00E53F7B" w:rsidP="0005573B"/>
        </w:tc>
      </w:tr>
      <w:tr w:rsidR="00E53F7B" w:rsidTr="00802868">
        <w:tc>
          <w:tcPr>
            <w:tcW w:w="8978" w:type="dxa"/>
            <w:gridSpan w:val="2"/>
          </w:tcPr>
          <w:p w:rsidR="00E53F7B" w:rsidRPr="00165D35" w:rsidRDefault="00E53F7B" w:rsidP="00E53F7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65D35">
              <w:rPr>
                <w:b/>
              </w:rPr>
              <w:t>Condiciones Generales del Contrato</w:t>
            </w:r>
          </w:p>
          <w:p w:rsidR="00165D35" w:rsidRDefault="00165D35" w:rsidP="00165D35">
            <w:pPr>
              <w:pStyle w:val="Prrafodelista"/>
            </w:pPr>
          </w:p>
        </w:tc>
      </w:tr>
      <w:tr w:rsidR="00E53F7B" w:rsidTr="00E53F7B">
        <w:tc>
          <w:tcPr>
            <w:tcW w:w="2518" w:type="dxa"/>
          </w:tcPr>
          <w:p w:rsidR="00E53F7B" w:rsidRDefault="00E53F7B">
            <w:r>
              <w:t>Monto de la contratación a pagar (sin IVA):</w:t>
            </w:r>
          </w:p>
        </w:tc>
        <w:tc>
          <w:tcPr>
            <w:tcW w:w="6460" w:type="dxa"/>
          </w:tcPr>
          <w:p w:rsidR="00E53F7B" w:rsidRDefault="00E53F7B" w:rsidP="00D527F0"/>
        </w:tc>
      </w:tr>
      <w:tr w:rsidR="001C0625" w:rsidTr="00E53F7B">
        <w:tc>
          <w:tcPr>
            <w:tcW w:w="2518" w:type="dxa"/>
          </w:tcPr>
          <w:p w:rsidR="001C0625" w:rsidRDefault="001C0625">
            <w:r>
              <w:t>Fecha y Forma de Pago:</w:t>
            </w:r>
          </w:p>
          <w:p w:rsidR="001C0625" w:rsidRDefault="001C0625"/>
        </w:tc>
        <w:tc>
          <w:tcPr>
            <w:tcW w:w="6460" w:type="dxa"/>
          </w:tcPr>
          <w:p w:rsidR="001C0625" w:rsidRDefault="001C0625" w:rsidP="00D527F0"/>
        </w:tc>
      </w:tr>
      <w:tr w:rsidR="00E53F7B" w:rsidTr="00E53F7B">
        <w:tc>
          <w:tcPr>
            <w:tcW w:w="2518" w:type="dxa"/>
          </w:tcPr>
          <w:p w:rsidR="00E53F7B" w:rsidRDefault="00E53F7B">
            <w:r>
              <w:t>Vigencia del Contrato:</w:t>
            </w:r>
          </w:p>
          <w:p w:rsidR="00165D35" w:rsidRDefault="00165D35"/>
        </w:tc>
        <w:tc>
          <w:tcPr>
            <w:tcW w:w="6460" w:type="dxa"/>
          </w:tcPr>
          <w:p w:rsidR="00E53F7B" w:rsidRDefault="00E53F7B" w:rsidP="008D1A23"/>
        </w:tc>
      </w:tr>
      <w:tr w:rsidR="00E53F7B" w:rsidTr="00E53F7B">
        <w:tc>
          <w:tcPr>
            <w:tcW w:w="2518" w:type="dxa"/>
          </w:tcPr>
          <w:p w:rsidR="00E53F7B" w:rsidRDefault="00E53F7B">
            <w:r>
              <w:t>Entregables (producto final a obtener)</w:t>
            </w:r>
          </w:p>
        </w:tc>
        <w:tc>
          <w:tcPr>
            <w:tcW w:w="6460" w:type="dxa"/>
          </w:tcPr>
          <w:p w:rsidR="00E53F7B" w:rsidRDefault="00E53F7B"/>
        </w:tc>
      </w:tr>
      <w:tr w:rsidR="00E53F7B" w:rsidTr="00E53F7B">
        <w:tc>
          <w:tcPr>
            <w:tcW w:w="2518" w:type="dxa"/>
          </w:tcPr>
          <w:p w:rsidR="00E53F7B" w:rsidRDefault="00E53F7B">
            <w:r>
              <w:t>Unidad Administrativa responsable del seguimiento:</w:t>
            </w:r>
          </w:p>
        </w:tc>
        <w:tc>
          <w:tcPr>
            <w:tcW w:w="6460" w:type="dxa"/>
          </w:tcPr>
          <w:p w:rsidR="00E53F7B" w:rsidRDefault="00E53F7B"/>
        </w:tc>
      </w:tr>
      <w:tr w:rsidR="00E53F7B" w:rsidTr="00E53F7B">
        <w:tc>
          <w:tcPr>
            <w:tcW w:w="2518" w:type="dxa"/>
          </w:tcPr>
          <w:p w:rsidR="00E53F7B" w:rsidRDefault="00E53F7B">
            <w:r>
              <w:t>Código Programático:</w:t>
            </w:r>
          </w:p>
          <w:p w:rsidR="00E53F7B" w:rsidRDefault="00E53F7B"/>
        </w:tc>
        <w:tc>
          <w:tcPr>
            <w:tcW w:w="6460" w:type="dxa"/>
          </w:tcPr>
          <w:p w:rsidR="00E53F7B" w:rsidRDefault="00E53F7B" w:rsidP="00F541FD"/>
        </w:tc>
      </w:tr>
      <w:tr w:rsidR="00E53F7B" w:rsidTr="00D1518C">
        <w:tc>
          <w:tcPr>
            <w:tcW w:w="8978" w:type="dxa"/>
            <w:gridSpan w:val="2"/>
          </w:tcPr>
          <w:p w:rsidR="00E53F7B" w:rsidRDefault="00E53F7B" w:rsidP="00165D35">
            <w:pPr>
              <w:pStyle w:val="Prrafodelista"/>
              <w:numPr>
                <w:ilvl w:val="0"/>
                <w:numId w:val="1"/>
              </w:numPr>
            </w:pPr>
            <w:r w:rsidRPr="00165D35">
              <w:rPr>
                <w:b/>
              </w:rPr>
              <w:t>Descripción de los servicios a realizar</w:t>
            </w:r>
            <w:r>
              <w:t>:</w:t>
            </w:r>
          </w:p>
          <w:p w:rsidR="00A1595B" w:rsidRDefault="00A1595B" w:rsidP="00092249">
            <w:pPr>
              <w:pStyle w:val="Prrafodelista"/>
            </w:pPr>
          </w:p>
          <w:p w:rsidR="00A1595B" w:rsidRDefault="00A1595B" w:rsidP="00092249">
            <w:pPr>
              <w:pStyle w:val="Prrafodelista"/>
            </w:pPr>
          </w:p>
          <w:p w:rsidR="00165D35" w:rsidRDefault="00165D35" w:rsidP="009F7505"/>
        </w:tc>
      </w:tr>
    </w:tbl>
    <w:p w:rsidR="001C0625" w:rsidRDefault="001C0625"/>
    <w:p w:rsidR="001C0625" w:rsidRPr="001C0625" w:rsidRDefault="001C0625" w:rsidP="001C0625">
      <w:pPr>
        <w:jc w:val="center"/>
        <w:rPr>
          <w:sz w:val="16"/>
          <w:szCs w:val="16"/>
        </w:rPr>
      </w:pPr>
      <w:r w:rsidRPr="001C0625">
        <w:rPr>
          <w:sz w:val="16"/>
          <w:szCs w:val="16"/>
        </w:rPr>
        <w:t>________</w:t>
      </w:r>
      <w:r>
        <w:rPr>
          <w:sz w:val="16"/>
          <w:szCs w:val="16"/>
        </w:rPr>
        <w:t>___________</w:t>
      </w:r>
      <w:r w:rsidRPr="001C0625">
        <w:rPr>
          <w:sz w:val="16"/>
          <w:szCs w:val="16"/>
        </w:rPr>
        <w:t>_______________</w:t>
      </w:r>
    </w:p>
    <w:p w:rsidR="001C0625" w:rsidRDefault="001C0625" w:rsidP="001C0625">
      <w:pPr>
        <w:jc w:val="center"/>
      </w:pPr>
      <w:r>
        <w:t xml:space="preserve">Firma del </w:t>
      </w:r>
      <w:r w:rsidR="00852C52">
        <w:t>Subsecretario de Finanzas e Inversión</w:t>
      </w:r>
    </w:p>
    <w:p w:rsidR="001C0625" w:rsidRDefault="001C0625" w:rsidP="00165D35">
      <w:pPr>
        <w:pStyle w:val="Sinespaciado"/>
        <w:jc w:val="both"/>
      </w:pPr>
    </w:p>
    <w:sectPr w:rsidR="001C0625" w:rsidSect="001C0625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79D5"/>
    <w:multiLevelType w:val="hybridMultilevel"/>
    <w:tmpl w:val="083678FA"/>
    <w:lvl w:ilvl="0" w:tplc="791800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6520A"/>
    <w:multiLevelType w:val="hybridMultilevel"/>
    <w:tmpl w:val="748450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7B"/>
    <w:rsid w:val="00043DB5"/>
    <w:rsid w:val="0005573B"/>
    <w:rsid w:val="0006371A"/>
    <w:rsid w:val="00073ED0"/>
    <w:rsid w:val="00092249"/>
    <w:rsid w:val="000A051C"/>
    <w:rsid w:val="000A63BC"/>
    <w:rsid w:val="000B4D89"/>
    <w:rsid w:val="000E7E9C"/>
    <w:rsid w:val="00165D35"/>
    <w:rsid w:val="00193129"/>
    <w:rsid w:val="001C0625"/>
    <w:rsid w:val="00204DD4"/>
    <w:rsid w:val="00294399"/>
    <w:rsid w:val="002F2489"/>
    <w:rsid w:val="004537F8"/>
    <w:rsid w:val="00463466"/>
    <w:rsid w:val="004B12E0"/>
    <w:rsid w:val="005D3988"/>
    <w:rsid w:val="005D72DA"/>
    <w:rsid w:val="005E62CA"/>
    <w:rsid w:val="0065735D"/>
    <w:rsid w:val="006C3DAF"/>
    <w:rsid w:val="006D3010"/>
    <w:rsid w:val="006D7D07"/>
    <w:rsid w:val="007025AF"/>
    <w:rsid w:val="0080337B"/>
    <w:rsid w:val="00852C52"/>
    <w:rsid w:val="008D1A23"/>
    <w:rsid w:val="00922976"/>
    <w:rsid w:val="009F7505"/>
    <w:rsid w:val="00A1595B"/>
    <w:rsid w:val="00AB2694"/>
    <w:rsid w:val="00AE4F8C"/>
    <w:rsid w:val="00B06E8B"/>
    <w:rsid w:val="00BC7E8C"/>
    <w:rsid w:val="00BE2962"/>
    <w:rsid w:val="00C31B6D"/>
    <w:rsid w:val="00C6478C"/>
    <w:rsid w:val="00C84E02"/>
    <w:rsid w:val="00C9726B"/>
    <w:rsid w:val="00D527F0"/>
    <w:rsid w:val="00DD08C1"/>
    <w:rsid w:val="00E00152"/>
    <w:rsid w:val="00E14191"/>
    <w:rsid w:val="00E4041A"/>
    <w:rsid w:val="00E53F7B"/>
    <w:rsid w:val="00E90E72"/>
    <w:rsid w:val="00EA4BBD"/>
    <w:rsid w:val="00EB07B8"/>
    <w:rsid w:val="00EE3454"/>
    <w:rsid w:val="00F541FD"/>
    <w:rsid w:val="00F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2B83F-0975-445C-B10A-C7A17EF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53F7B"/>
    <w:pPr>
      <w:ind w:left="720"/>
      <w:contextualSpacing/>
    </w:pPr>
  </w:style>
  <w:style w:type="paragraph" w:styleId="Sinespaciado">
    <w:name w:val="No Spacing"/>
    <w:uiPriority w:val="1"/>
    <w:qFormat/>
    <w:rsid w:val="00E53F7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0A63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P</dc:creator>
  <cp:lastModifiedBy>JUAN FRANCISCO ALEJANDRI ALVAREZ</cp:lastModifiedBy>
  <cp:revision>2</cp:revision>
  <cp:lastPrinted>2019-10-25T17:57:00Z</cp:lastPrinted>
  <dcterms:created xsi:type="dcterms:W3CDTF">2019-12-06T15:12:00Z</dcterms:created>
  <dcterms:modified xsi:type="dcterms:W3CDTF">2019-12-06T15:12:00Z</dcterms:modified>
</cp:coreProperties>
</file>